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1D" w:rsidRDefault="00FA111D">
      <w:pPr>
        <w:rPr>
          <w:noProof/>
        </w:rPr>
      </w:pPr>
    </w:p>
    <w:p w:rsidR="00FA111D" w:rsidRDefault="00FA111D" w:rsidP="00FA111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Figura 1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</w:rPr>
        <w:t>Quantitativo de orientações por categorias contidas nos documentos.</w:t>
      </w:r>
    </w:p>
    <w:p w:rsidR="00FA111D" w:rsidRDefault="00FA111D">
      <w:pPr>
        <w:rPr>
          <w:noProof/>
        </w:rPr>
      </w:pPr>
    </w:p>
    <w:p w:rsidR="00FA111D" w:rsidRDefault="00FA111D">
      <w:pPr>
        <w:rPr>
          <w:noProof/>
        </w:rPr>
      </w:pPr>
    </w:p>
    <w:p w:rsidR="00FA111D" w:rsidRDefault="00FA111D">
      <w:r>
        <w:rPr>
          <w:noProof/>
        </w:rPr>
        <w:drawing>
          <wp:inline distT="0" distB="0" distL="0" distR="0" wp14:anchorId="48C47DBE" wp14:editId="11141D26">
            <wp:extent cx="4600575" cy="2914650"/>
            <wp:effectExtent l="0" t="0" r="9525" b="0"/>
            <wp:docPr id="1" name="Imagem 1" descr="C:\Users\Admin\Downloads\char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Admin\Downloads\char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11D" w:rsidRPr="00FA111D" w:rsidRDefault="00FA111D" w:rsidP="00FA111D"/>
    <w:p w:rsidR="00FA111D" w:rsidRDefault="00FA111D" w:rsidP="00FA111D"/>
    <w:p w:rsidR="00FA111D" w:rsidRDefault="00FA111D" w:rsidP="00FA111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Fonte: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Elaborado pela autora (2022).</w:t>
      </w:r>
    </w:p>
    <w:p w:rsidR="001105F5" w:rsidRPr="00FA111D" w:rsidRDefault="001105F5" w:rsidP="00FA111D">
      <w:bookmarkStart w:id="0" w:name="_GoBack"/>
      <w:bookmarkEnd w:id="0"/>
    </w:p>
    <w:sectPr w:rsidR="001105F5" w:rsidRPr="00FA11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11D"/>
    <w:rsid w:val="001105F5"/>
    <w:rsid w:val="00FA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11D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A111D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1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11D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A111D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2022-10-17T16:50:00Z</dcterms:created>
  <dcterms:modified xsi:type="dcterms:W3CDTF">2022-10-17T16:52:00Z</dcterms:modified>
</cp:coreProperties>
</file>