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736" w:rsidRDefault="00110736" w:rsidP="00110736">
      <w:r>
        <w:t xml:space="preserve">                                     GRÁFICOS DOS RESULTADOS</w:t>
      </w:r>
    </w:p>
    <w:p w:rsidR="00110736" w:rsidRDefault="00110736"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511B5613">
            <wp:extent cx="4409440" cy="2552065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255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736" w:rsidRDefault="00110736" w:rsidP="001107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Figura 1:</w:t>
      </w:r>
      <w:r>
        <w:rPr>
          <w:rFonts w:ascii="Times New Roman" w:hAnsi="Times New Roman"/>
          <w:sz w:val="24"/>
          <w:szCs w:val="20"/>
        </w:rPr>
        <w:t xml:space="preserve"> Principais clientes do INCQS da área de saneantes</w:t>
      </w:r>
    </w:p>
    <w:p w:rsidR="00110736" w:rsidRDefault="00110736" w:rsidP="00110736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LACEN: Laboratório Central de Saúde Pública; VISA: órgãos de </w:t>
      </w:r>
      <w:proofErr w:type="gramStart"/>
      <w:r>
        <w:rPr>
          <w:rFonts w:ascii="Times New Roman" w:hAnsi="Times New Roman"/>
          <w:sz w:val="24"/>
          <w:szCs w:val="20"/>
        </w:rPr>
        <w:t>vigilância</w:t>
      </w:r>
      <w:proofErr w:type="gramEnd"/>
      <w:r>
        <w:rPr>
          <w:rFonts w:ascii="Times New Roman" w:hAnsi="Times New Roman"/>
          <w:sz w:val="24"/>
          <w:szCs w:val="20"/>
        </w:rPr>
        <w:t xml:space="preserve">          </w:t>
      </w:r>
    </w:p>
    <w:p w:rsidR="00110736" w:rsidRDefault="00110736" w:rsidP="00110736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proofErr w:type="gramStart"/>
      <w:r>
        <w:rPr>
          <w:rFonts w:ascii="Times New Roman" w:hAnsi="Times New Roman"/>
          <w:sz w:val="24"/>
          <w:szCs w:val="20"/>
        </w:rPr>
        <w:t>sanitária</w:t>
      </w:r>
      <w:proofErr w:type="gramEnd"/>
      <w:r>
        <w:rPr>
          <w:rFonts w:ascii="Times New Roman" w:hAnsi="Times New Roman"/>
          <w:sz w:val="24"/>
          <w:szCs w:val="20"/>
        </w:rPr>
        <w:t>;  ANVISA: Agência Nacional de Vigilância Sanitária</w:t>
      </w:r>
    </w:p>
    <w:p w:rsidR="00110736" w:rsidRDefault="00110736"/>
    <w:p w:rsidR="00110736" w:rsidRDefault="00110736"/>
    <w:p w:rsidR="00110736" w:rsidRDefault="00110736">
      <w:r>
        <w:rPr>
          <w:noProof/>
          <w:lang w:eastAsia="pt-BR"/>
        </w:rPr>
        <w:drawing>
          <wp:inline distT="0" distB="0" distL="0" distR="0" wp14:anchorId="18100668">
            <wp:extent cx="4847590" cy="34950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590" cy="349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736" w:rsidRDefault="00110736" w:rsidP="0011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Figura 2:</w:t>
      </w:r>
      <w:r>
        <w:rPr>
          <w:rFonts w:ascii="Times New Roman" w:hAnsi="Times New Roman"/>
          <w:sz w:val="24"/>
          <w:szCs w:val="20"/>
        </w:rPr>
        <w:t xml:space="preserve"> Avaliação dos itens 1 a 5 dos usuários de análises de saneantes </w:t>
      </w:r>
    </w:p>
    <w:p w:rsidR="00110736" w:rsidRDefault="00110736" w:rsidP="0011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(2006-2010)</w:t>
      </w:r>
    </w:p>
    <w:p w:rsidR="00110736" w:rsidRDefault="00110736" w:rsidP="0011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110736" w:rsidRDefault="00110736" w:rsidP="0011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110736" w:rsidRDefault="00110736" w:rsidP="0011073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pt-BR"/>
        </w:rPr>
        <w:lastRenderedPageBreak/>
        <w:drawing>
          <wp:inline distT="0" distB="0" distL="0" distR="0" wp14:anchorId="763968FD">
            <wp:extent cx="4799965" cy="3104515"/>
            <wp:effectExtent l="0" t="0" r="635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310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736" w:rsidRDefault="00110736" w:rsidP="00110736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Figura 3:</w:t>
      </w:r>
      <w:r>
        <w:rPr>
          <w:rFonts w:ascii="Times New Roman" w:hAnsi="Times New Roman"/>
          <w:sz w:val="24"/>
          <w:szCs w:val="20"/>
        </w:rPr>
        <w:t xml:space="preserve"> Avaliação do item 6 - Como você avalia o impacto do laudo do</w:t>
      </w:r>
    </w:p>
    <w:p w:rsidR="00110736" w:rsidRDefault="00110736" w:rsidP="00110736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INCQS para as ações de Vigilância Sanitária na área de saneantes?  </w:t>
      </w:r>
    </w:p>
    <w:p w:rsidR="00110736" w:rsidRDefault="00110736"/>
    <w:p w:rsidR="00110736" w:rsidRDefault="00110736"/>
    <w:p w:rsidR="00110736" w:rsidRDefault="00110736"/>
    <w:sectPr w:rsidR="00110736" w:rsidSect="00A2190F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36"/>
    <w:rsid w:val="00110736"/>
    <w:rsid w:val="00227735"/>
    <w:rsid w:val="00425AEF"/>
    <w:rsid w:val="00A2190F"/>
    <w:rsid w:val="00AB6657"/>
    <w:rsid w:val="00AF2AE7"/>
    <w:rsid w:val="00F8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10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0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10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0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Neusa Maria Castelo Branco</dc:creator>
  <cp:keywords/>
  <dc:description/>
  <cp:lastModifiedBy>Neusa Maria Castelo Branco</cp:lastModifiedBy>
  <cp:revision>1</cp:revision>
  <dcterms:created xsi:type="dcterms:W3CDTF">2012-08-23T14:36:00Z</dcterms:created>
  <dcterms:modified xsi:type="dcterms:W3CDTF">2012-08-23T14:47:00Z</dcterms:modified>
</cp:coreProperties>
</file>