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A7F17" w14:textId="77777777" w:rsidR="000944F8" w:rsidRPr="00A76D3A" w:rsidRDefault="000944F8" w:rsidP="000944F8">
      <w:pPr>
        <w:spacing w:line="360" w:lineRule="auto"/>
        <w:jc w:val="both"/>
        <w:rPr>
          <w:rFonts w:ascii="Calibri" w:hAnsi="Calibri" w:cs="Calibri"/>
          <w:sz w:val="22"/>
          <w:szCs w:val="22"/>
        </w:rPr>
      </w:pPr>
    </w:p>
    <w:p w14:paraId="4F1A6A40" w14:textId="77777777" w:rsidR="000944F8" w:rsidRPr="00A76D3A" w:rsidRDefault="000944F8" w:rsidP="000944F8">
      <w:pPr>
        <w:spacing w:line="360" w:lineRule="auto"/>
        <w:jc w:val="both"/>
        <w:rPr>
          <w:rFonts w:ascii="Calibri" w:hAnsi="Calibri" w:cs="Calibri"/>
          <w:sz w:val="22"/>
          <w:szCs w:val="22"/>
          <w:lang w:val="en-US"/>
        </w:rPr>
      </w:pPr>
      <w:r w:rsidRPr="00A76D3A">
        <w:rPr>
          <w:rFonts w:ascii="Calibri" w:hAnsi="Calibri" w:cs="Calibri"/>
          <w:b/>
          <w:bCs/>
          <w:sz w:val="22"/>
          <w:szCs w:val="22"/>
        </w:rPr>
        <w:t>Type of Article</w:t>
      </w:r>
      <w:r w:rsidRPr="00A76D3A">
        <w:rPr>
          <w:rFonts w:ascii="Calibri" w:hAnsi="Calibri" w:cs="Calibri"/>
          <w:sz w:val="22"/>
          <w:szCs w:val="22"/>
        </w:rPr>
        <w:t xml:space="preserve">: </w:t>
      </w:r>
      <w:r w:rsidRPr="00A76D3A">
        <w:rPr>
          <w:rFonts w:ascii="Calibri" w:hAnsi="Calibri" w:cs="Calibri"/>
          <w:sz w:val="22"/>
          <w:szCs w:val="22"/>
          <w:lang w:val="en-US"/>
        </w:rPr>
        <w:t>Review Article</w:t>
      </w:r>
    </w:p>
    <w:p w14:paraId="436AEB5F" w14:textId="77777777" w:rsidR="000944F8" w:rsidRPr="00A76D3A" w:rsidRDefault="000944F8" w:rsidP="000944F8">
      <w:pPr>
        <w:rPr>
          <w:rFonts w:ascii="Calibri" w:hAnsi="Calibri" w:cs="Calibri"/>
          <w:sz w:val="22"/>
          <w:szCs w:val="22"/>
          <w:lang w:val="en-US"/>
        </w:rPr>
      </w:pPr>
    </w:p>
    <w:p w14:paraId="77D47858" w14:textId="68FBCEF9" w:rsidR="000944F8" w:rsidRPr="00A76D3A" w:rsidRDefault="00582F55" w:rsidP="000944F8">
      <w:pPr>
        <w:jc w:val="center"/>
        <w:rPr>
          <w:rFonts w:ascii="Calibri" w:hAnsi="Calibri" w:cs="Calibri"/>
          <w:sz w:val="22"/>
          <w:szCs w:val="22"/>
          <w:lang w:val="en-US"/>
        </w:rPr>
      </w:pPr>
      <w:r w:rsidRPr="00C535CD">
        <w:rPr>
          <w:b/>
          <w:bCs/>
        </w:rPr>
        <w:t xml:space="preserve">Legal Aid for Domestic Violence Victims in Vietnam: Comparative Insights from International </w:t>
      </w:r>
      <w:r w:rsidRPr="00C535CD">
        <w:rPr>
          <w:b/>
          <w:bCs/>
          <w:lang w:val="en-US"/>
        </w:rPr>
        <w:t>Legislative Instruments</w:t>
      </w:r>
    </w:p>
    <w:p w14:paraId="2D19CA32" w14:textId="77777777" w:rsidR="000944F8" w:rsidRPr="00A76D3A" w:rsidRDefault="000944F8" w:rsidP="000944F8">
      <w:pPr>
        <w:pStyle w:val="NoSpacing"/>
        <w:jc w:val="center"/>
        <w:rPr>
          <w:rFonts w:ascii="Calibri" w:hAnsi="Calibri" w:cs="Calibri"/>
        </w:rPr>
      </w:pPr>
    </w:p>
    <w:p w14:paraId="516EAE50" w14:textId="77777777" w:rsidR="000944F8" w:rsidRPr="00A76D3A" w:rsidRDefault="000944F8" w:rsidP="000944F8">
      <w:pPr>
        <w:pStyle w:val="NoSpacing"/>
        <w:numPr>
          <w:ilvl w:val="0"/>
          <w:numId w:val="1"/>
        </w:numPr>
        <w:spacing w:before="120"/>
        <w:rPr>
          <w:rFonts w:ascii="Calibri" w:hAnsi="Calibri" w:cs="Calibri"/>
        </w:rPr>
      </w:pPr>
      <w:r w:rsidRPr="00A76D3A">
        <w:rPr>
          <w:rFonts w:ascii="Calibri" w:hAnsi="Calibri" w:cs="Calibri"/>
        </w:rPr>
        <w:t xml:space="preserve">Dr. </w:t>
      </w:r>
      <w:proofErr w:type="spellStart"/>
      <w:r w:rsidRPr="00A76D3A">
        <w:rPr>
          <w:rFonts w:ascii="Calibri" w:hAnsi="Calibri" w:cs="Calibri"/>
        </w:rPr>
        <w:t>Bich</w:t>
      </w:r>
      <w:proofErr w:type="spellEnd"/>
      <w:r w:rsidRPr="00A76D3A">
        <w:rPr>
          <w:rFonts w:ascii="Calibri" w:hAnsi="Calibri" w:cs="Calibri"/>
        </w:rPr>
        <w:t xml:space="preserve"> Ngoc Nguyen*, Hanoi Law University, Hanoi, Vietnam. Email: nguyenngocbich@hlu.edu.vn. </w:t>
      </w:r>
    </w:p>
    <w:p w14:paraId="1E221E36" w14:textId="77777777" w:rsidR="000944F8" w:rsidRPr="00A76D3A" w:rsidRDefault="000944F8" w:rsidP="000944F8">
      <w:pPr>
        <w:pStyle w:val="NoSpacing"/>
        <w:numPr>
          <w:ilvl w:val="0"/>
          <w:numId w:val="1"/>
        </w:numPr>
        <w:spacing w:before="120"/>
        <w:rPr>
          <w:rFonts w:ascii="Calibri" w:hAnsi="Calibri" w:cs="Calibri"/>
        </w:rPr>
      </w:pPr>
      <w:r w:rsidRPr="00A76D3A">
        <w:rPr>
          <w:rFonts w:ascii="Calibri" w:hAnsi="Calibri" w:cs="Calibri"/>
        </w:rPr>
        <w:t>Assoc. Prof. Tuan Van Vu, Faculty of Legal Foreign Languages - Hanoi Law University, Viet Nam. Email: tuanvv@hlu.edu; https://orcid.org/0000-0002-3066-7338</w:t>
      </w:r>
    </w:p>
    <w:p w14:paraId="1DEDCDB8" w14:textId="77777777" w:rsidR="000944F8" w:rsidRPr="000944F8" w:rsidRDefault="000944F8" w:rsidP="000944F8">
      <w:pPr>
        <w:pStyle w:val="NoSpacing"/>
        <w:spacing w:line="276" w:lineRule="auto"/>
        <w:jc w:val="center"/>
        <w:rPr>
          <w:rFonts w:ascii="Calibri" w:hAnsi="Calibri" w:cs="Calibri"/>
        </w:rPr>
      </w:pPr>
    </w:p>
    <w:p w14:paraId="46F9C5FD" w14:textId="259A1AF5" w:rsidR="000944F8" w:rsidRPr="000944F8" w:rsidRDefault="000944F8" w:rsidP="000944F8">
      <w:pPr>
        <w:pStyle w:val="NoSpacing"/>
        <w:spacing w:line="276" w:lineRule="auto"/>
        <w:jc w:val="both"/>
        <w:rPr>
          <w:rFonts w:ascii="Calibri" w:hAnsi="Calibri" w:cs="Calibri"/>
        </w:rPr>
      </w:pPr>
      <w:r w:rsidRPr="000944F8">
        <w:rPr>
          <w:rFonts w:ascii="Calibri" w:hAnsi="Calibri" w:cs="Calibri"/>
        </w:rPr>
        <w:t>*</w:t>
      </w:r>
      <w:r w:rsidRPr="000944F8">
        <w:rPr>
          <w:rStyle w:val="Strong"/>
          <w:rFonts w:ascii="Calibri" w:hAnsi="Calibri" w:cs="Calibri"/>
          <w:b w:val="0"/>
          <w:bCs w:val="0"/>
        </w:rPr>
        <w:t xml:space="preserve">Correspondence concerning this article should be addressed to </w:t>
      </w:r>
      <w:proofErr w:type="spellStart"/>
      <w:r w:rsidRPr="000944F8">
        <w:rPr>
          <w:rStyle w:val="Strong"/>
          <w:rFonts w:ascii="Calibri" w:hAnsi="Calibri" w:cs="Calibri"/>
          <w:b w:val="0"/>
          <w:bCs w:val="0"/>
        </w:rPr>
        <w:t>Bich</w:t>
      </w:r>
      <w:proofErr w:type="spellEnd"/>
      <w:r w:rsidRPr="000944F8">
        <w:rPr>
          <w:rStyle w:val="Strong"/>
          <w:rFonts w:ascii="Calibri" w:hAnsi="Calibri" w:cs="Calibri"/>
          <w:b w:val="0"/>
          <w:bCs w:val="0"/>
        </w:rPr>
        <w:t xml:space="preserve"> Ngoc Nguyen, Faculty of Administrative and Constitutional Law - Hanoi Law University, 87 Nguyen </w:t>
      </w:r>
      <w:proofErr w:type="gramStart"/>
      <w:r w:rsidRPr="000944F8">
        <w:rPr>
          <w:rStyle w:val="Strong"/>
          <w:rFonts w:ascii="Calibri" w:hAnsi="Calibri" w:cs="Calibri"/>
          <w:b w:val="0"/>
          <w:bCs w:val="0"/>
        </w:rPr>
        <w:t>Chi Thanh street</w:t>
      </w:r>
      <w:proofErr w:type="gramEnd"/>
      <w:r w:rsidRPr="000944F8">
        <w:rPr>
          <w:rStyle w:val="Strong"/>
          <w:rFonts w:ascii="Calibri" w:hAnsi="Calibri" w:cs="Calibri"/>
          <w:b w:val="0"/>
          <w:bCs w:val="0"/>
        </w:rPr>
        <w:t xml:space="preserve">, </w:t>
      </w:r>
      <w:proofErr w:type="spellStart"/>
      <w:r w:rsidRPr="000944F8">
        <w:rPr>
          <w:rStyle w:val="Strong"/>
          <w:rFonts w:ascii="Calibri" w:hAnsi="Calibri" w:cs="Calibri"/>
          <w:b w:val="0"/>
          <w:bCs w:val="0"/>
        </w:rPr>
        <w:t>Giang</w:t>
      </w:r>
      <w:proofErr w:type="spellEnd"/>
      <w:r w:rsidRPr="000944F8">
        <w:rPr>
          <w:rStyle w:val="Strong"/>
          <w:rFonts w:ascii="Calibri" w:hAnsi="Calibri" w:cs="Calibri"/>
          <w:b w:val="0"/>
          <w:bCs w:val="0"/>
        </w:rPr>
        <w:t xml:space="preserve"> Vo district, Hanoi city, Vietnam, 10000. Email: </w:t>
      </w:r>
      <w:r w:rsidR="0030272B" w:rsidRPr="00A76D3A">
        <w:rPr>
          <w:rFonts w:ascii="Calibri" w:hAnsi="Calibri" w:cs="Calibri"/>
        </w:rPr>
        <w:t>nguyenngocbich@hlu.edu.vn</w:t>
      </w:r>
    </w:p>
    <w:p w14:paraId="772D52F3" w14:textId="77777777" w:rsidR="000944F8" w:rsidRPr="000944F8" w:rsidRDefault="000944F8" w:rsidP="000944F8">
      <w:pPr>
        <w:pStyle w:val="NoSpacing"/>
        <w:spacing w:line="276" w:lineRule="auto"/>
        <w:rPr>
          <w:rFonts w:ascii="Calibri" w:hAnsi="Calibri" w:cs="Calibri"/>
        </w:rPr>
      </w:pPr>
    </w:p>
    <w:p w14:paraId="20D41E87" w14:textId="77777777" w:rsidR="000944F8" w:rsidRPr="000944F8" w:rsidRDefault="000944F8" w:rsidP="000944F8">
      <w:pPr>
        <w:pStyle w:val="NormalWeb"/>
        <w:tabs>
          <w:tab w:val="left" w:pos="1134"/>
        </w:tabs>
        <w:spacing w:before="0" w:beforeAutospacing="0" w:after="0" w:afterAutospacing="0" w:line="276" w:lineRule="auto"/>
        <w:ind w:left="1134"/>
        <w:rPr>
          <w:rStyle w:val="Strong"/>
          <w:rFonts w:ascii="Calibri" w:eastAsiaTheme="majorEastAsia" w:hAnsi="Calibri" w:cs="Calibri"/>
          <w:b w:val="0"/>
          <w:bCs w:val="0"/>
          <w:sz w:val="22"/>
          <w:szCs w:val="22"/>
          <w:lang w:val="en-US"/>
        </w:rPr>
      </w:pPr>
    </w:p>
    <w:p w14:paraId="04A3EA67" w14:textId="77777777" w:rsidR="000944F8" w:rsidRPr="000944F8" w:rsidRDefault="000944F8" w:rsidP="000944F8">
      <w:pPr>
        <w:pStyle w:val="NoSpacing"/>
        <w:spacing w:line="276" w:lineRule="auto"/>
        <w:rPr>
          <w:rStyle w:val="Strong"/>
          <w:rFonts w:ascii="Calibri" w:eastAsiaTheme="majorEastAsia" w:hAnsi="Calibri" w:cs="Calibri"/>
          <w:b w:val="0"/>
          <w:bCs w:val="0"/>
        </w:rPr>
      </w:pPr>
      <w:r w:rsidRPr="000944F8">
        <w:rPr>
          <w:rFonts w:ascii="Calibri" w:hAnsi="Calibri" w:cs="Calibri"/>
        </w:rPr>
        <w:t>Acknowledgments</w:t>
      </w:r>
      <w:r w:rsidRPr="000944F8">
        <w:rPr>
          <w:rStyle w:val="Strong"/>
          <w:rFonts w:ascii="Calibri" w:eastAsiaTheme="majorEastAsia" w:hAnsi="Calibri" w:cs="Calibri"/>
          <w:b w:val="0"/>
          <w:bCs w:val="0"/>
        </w:rPr>
        <w:t>: The author would like to thank Hanoi Law University for their supports of this research.</w:t>
      </w:r>
    </w:p>
    <w:p w14:paraId="1F641E3A" w14:textId="77777777" w:rsidR="000944F8" w:rsidRPr="000944F8" w:rsidRDefault="000944F8" w:rsidP="000944F8">
      <w:pPr>
        <w:pStyle w:val="NoSpacing"/>
        <w:spacing w:line="276" w:lineRule="auto"/>
        <w:rPr>
          <w:rStyle w:val="Strong"/>
          <w:rFonts w:ascii="Calibri" w:eastAsiaTheme="majorEastAsia" w:hAnsi="Calibri" w:cs="Calibri"/>
          <w:b w:val="0"/>
          <w:bCs w:val="0"/>
        </w:rPr>
      </w:pPr>
      <w:r w:rsidRPr="000944F8">
        <w:rPr>
          <w:rFonts w:ascii="Calibri" w:hAnsi="Calibri" w:cs="Calibri"/>
        </w:rPr>
        <w:t>Conflict</w:t>
      </w:r>
      <w:r w:rsidRPr="000944F8">
        <w:rPr>
          <w:rStyle w:val="Strong"/>
          <w:rFonts w:ascii="Calibri" w:eastAsiaTheme="majorEastAsia" w:hAnsi="Calibri" w:cs="Calibri"/>
          <w:b w:val="0"/>
          <w:bCs w:val="0"/>
        </w:rPr>
        <w:t xml:space="preserve"> of Interest: We have no known conflict of interest to disclose. </w:t>
      </w:r>
    </w:p>
    <w:p w14:paraId="5EE8625F" w14:textId="77777777" w:rsidR="000944F8" w:rsidRPr="000944F8" w:rsidRDefault="000944F8" w:rsidP="000944F8">
      <w:pPr>
        <w:pStyle w:val="NoSpacing"/>
        <w:spacing w:line="276" w:lineRule="auto"/>
        <w:rPr>
          <w:rStyle w:val="Strong"/>
          <w:rFonts w:ascii="Calibri" w:eastAsiaTheme="majorEastAsia" w:hAnsi="Calibri" w:cs="Calibri"/>
          <w:b w:val="0"/>
          <w:bCs w:val="0"/>
        </w:rPr>
      </w:pPr>
      <w:r w:rsidRPr="000944F8">
        <w:rPr>
          <w:rStyle w:val="Strong"/>
          <w:rFonts w:ascii="Calibri" w:eastAsiaTheme="majorEastAsia" w:hAnsi="Calibri" w:cs="Calibri"/>
          <w:b w:val="0"/>
          <w:bCs w:val="0"/>
        </w:rPr>
        <w:t xml:space="preserve">Source of Funding: None </w:t>
      </w:r>
    </w:p>
    <w:p w14:paraId="1412C569" w14:textId="77777777" w:rsidR="000944F8" w:rsidRPr="000944F8" w:rsidRDefault="000944F8" w:rsidP="000944F8">
      <w:pPr>
        <w:pStyle w:val="NoSpacing"/>
        <w:spacing w:line="276" w:lineRule="auto"/>
        <w:rPr>
          <w:rStyle w:val="Strong"/>
          <w:rFonts w:ascii="Calibri" w:eastAsiaTheme="majorEastAsia" w:hAnsi="Calibri" w:cs="Calibri"/>
          <w:b w:val="0"/>
          <w:bCs w:val="0"/>
        </w:rPr>
      </w:pPr>
      <w:r w:rsidRPr="000944F8">
        <w:rPr>
          <w:rStyle w:val="Strong"/>
          <w:rFonts w:ascii="Calibri" w:eastAsiaTheme="majorEastAsia" w:hAnsi="Calibri" w:cs="Calibri"/>
          <w:b w:val="0"/>
          <w:bCs w:val="0"/>
        </w:rPr>
        <w:t xml:space="preserve">Ethical Clearance: </w:t>
      </w:r>
      <w:r w:rsidRPr="000944F8">
        <w:rPr>
          <w:rFonts w:ascii="Calibri" w:hAnsi="Calibri" w:cs="Calibri"/>
        </w:rPr>
        <w:t>The authors declare that their opinion and views expressed in this manuscript are free of any impact of any organization.</w:t>
      </w:r>
    </w:p>
    <w:p w14:paraId="2F2BFA07" w14:textId="77777777" w:rsidR="000944F8" w:rsidRPr="000944F8" w:rsidRDefault="000944F8" w:rsidP="000944F8">
      <w:pPr>
        <w:pStyle w:val="NormalWeb"/>
        <w:tabs>
          <w:tab w:val="left" w:pos="1134"/>
        </w:tabs>
        <w:spacing w:before="0" w:beforeAutospacing="0" w:after="0" w:afterAutospacing="0" w:line="276" w:lineRule="auto"/>
        <w:rPr>
          <w:rStyle w:val="Strong"/>
          <w:rFonts w:ascii="Calibri" w:eastAsiaTheme="majorEastAsia" w:hAnsi="Calibri" w:cs="Calibri"/>
          <w:b w:val="0"/>
          <w:bCs w:val="0"/>
          <w:sz w:val="22"/>
          <w:szCs w:val="22"/>
          <w:lang w:val="en-US"/>
        </w:rPr>
      </w:pPr>
    </w:p>
    <w:p w14:paraId="4523B0D0" w14:textId="77777777" w:rsidR="000944F8" w:rsidRPr="000944F8" w:rsidRDefault="000944F8" w:rsidP="000944F8">
      <w:pPr>
        <w:pStyle w:val="NormalWeb"/>
        <w:tabs>
          <w:tab w:val="left" w:pos="1134"/>
        </w:tabs>
        <w:spacing w:before="0" w:beforeAutospacing="0" w:after="0" w:afterAutospacing="0" w:line="276" w:lineRule="auto"/>
        <w:rPr>
          <w:rStyle w:val="Strong"/>
          <w:rFonts w:ascii="Calibri" w:eastAsiaTheme="majorEastAsia" w:hAnsi="Calibri" w:cs="Calibri"/>
          <w:b w:val="0"/>
          <w:bCs w:val="0"/>
          <w:sz w:val="22"/>
          <w:szCs w:val="22"/>
          <w:lang w:val="en-US"/>
        </w:rPr>
      </w:pPr>
    </w:p>
    <w:p w14:paraId="05430657" w14:textId="77777777" w:rsidR="000944F8" w:rsidRPr="000944F8" w:rsidRDefault="000944F8" w:rsidP="000944F8">
      <w:pPr>
        <w:pStyle w:val="NormalWeb"/>
        <w:tabs>
          <w:tab w:val="left" w:pos="1134"/>
        </w:tabs>
        <w:spacing w:before="0" w:beforeAutospacing="0" w:after="0" w:afterAutospacing="0" w:line="276" w:lineRule="auto"/>
        <w:rPr>
          <w:rStyle w:val="Strong"/>
          <w:rFonts w:ascii="Calibri" w:eastAsiaTheme="majorEastAsia" w:hAnsi="Calibri" w:cs="Calibri"/>
          <w:b w:val="0"/>
          <w:bCs w:val="0"/>
          <w:sz w:val="22"/>
          <w:szCs w:val="22"/>
          <w:lang w:val="en-US"/>
        </w:rPr>
      </w:pPr>
      <w:r w:rsidRPr="000944F8">
        <w:rPr>
          <w:rStyle w:val="Strong"/>
          <w:rFonts w:ascii="Calibri" w:eastAsiaTheme="majorEastAsia" w:hAnsi="Calibri" w:cs="Calibri"/>
          <w:b w:val="0"/>
          <w:bCs w:val="0"/>
          <w:sz w:val="22"/>
          <w:szCs w:val="22"/>
          <w:lang w:val="en-US"/>
        </w:rPr>
        <w:t xml:space="preserve">The authors confirm contribution to the paper as follows: </w:t>
      </w:r>
    </w:p>
    <w:p w14:paraId="7756E4DC" w14:textId="77777777" w:rsidR="000944F8" w:rsidRPr="000944F8" w:rsidRDefault="000944F8" w:rsidP="000944F8">
      <w:pPr>
        <w:pStyle w:val="NormalWeb"/>
        <w:tabs>
          <w:tab w:val="left" w:pos="1134"/>
        </w:tabs>
        <w:spacing w:before="0" w:beforeAutospacing="0" w:after="0" w:afterAutospacing="0" w:line="276" w:lineRule="auto"/>
        <w:jc w:val="both"/>
        <w:rPr>
          <w:rStyle w:val="Strong"/>
          <w:rFonts w:ascii="Calibri" w:eastAsiaTheme="majorEastAsia" w:hAnsi="Calibri" w:cs="Calibri"/>
          <w:b w:val="0"/>
          <w:bCs w:val="0"/>
          <w:sz w:val="22"/>
          <w:szCs w:val="22"/>
          <w:lang w:val="en-US"/>
        </w:rPr>
      </w:pPr>
      <w:proofErr w:type="spellStart"/>
      <w:r w:rsidRPr="000944F8">
        <w:rPr>
          <w:rStyle w:val="Strong"/>
          <w:rFonts w:ascii="Calibri" w:eastAsiaTheme="majorEastAsia" w:hAnsi="Calibri" w:cs="Calibri"/>
          <w:b w:val="0"/>
          <w:bCs w:val="0"/>
          <w:sz w:val="22"/>
          <w:szCs w:val="22"/>
          <w:lang w:val="en-US"/>
        </w:rPr>
        <w:t>Bich</w:t>
      </w:r>
      <w:proofErr w:type="spellEnd"/>
      <w:r w:rsidRPr="000944F8">
        <w:rPr>
          <w:rStyle w:val="Strong"/>
          <w:rFonts w:ascii="Calibri" w:eastAsiaTheme="majorEastAsia" w:hAnsi="Calibri" w:cs="Calibri"/>
          <w:b w:val="0"/>
          <w:bCs w:val="0"/>
          <w:sz w:val="22"/>
          <w:szCs w:val="22"/>
          <w:lang w:val="en-US"/>
        </w:rPr>
        <w:t xml:space="preserve"> Ngoc Nguyen, &amp; Tuan Van Vu participated in conducting the study. </w:t>
      </w:r>
      <w:proofErr w:type="spellStart"/>
      <w:r w:rsidRPr="000944F8">
        <w:rPr>
          <w:rStyle w:val="Strong"/>
          <w:rFonts w:ascii="Calibri" w:eastAsiaTheme="majorEastAsia" w:hAnsi="Calibri" w:cs="Calibri"/>
          <w:b w:val="0"/>
          <w:bCs w:val="0"/>
          <w:sz w:val="22"/>
          <w:szCs w:val="22"/>
          <w:lang w:val="en-US"/>
        </w:rPr>
        <w:t>Bich</w:t>
      </w:r>
      <w:proofErr w:type="spellEnd"/>
      <w:r w:rsidRPr="000944F8">
        <w:rPr>
          <w:rStyle w:val="Strong"/>
          <w:rFonts w:ascii="Calibri" w:eastAsiaTheme="majorEastAsia" w:hAnsi="Calibri" w:cs="Calibri"/>
          <w:b w:val="0"/>
          <w:bCs w:val="0"/>
          <w:sz w:val="22"/>
          <w:szCs w:val="22"/>
          <w:lang w:val="en-US"/>
        </w:rPr>
        <w:t xml:space="preserve"> Ngoc Nguyen designed and performed </w:t>
      </w:r>
      <w:proofErr w:type="gramStart"/>
      <w:r w:rsidRPr="000944F8">
        <w:rPr>
          <w:rStyle w:val="Strong"/>
          <w:rFonts w:ascii="Calibri" w:eastAsiaTheme="majorEastAsia" w:hAnsi="Calibri" w:cs="Calibri"/>
          <w:b w:val="0"/>
          <w:bCs w:val="0"/>
          <w:sz w:val="22"/>
          <w:szCs w:val="22"/>
          <w:lang w:val="en-US"/>
        </w:rPr>
        <w:t>the majority of</w:t>
      </w:r>
      <w:proofErr w:type="gramEnd"/>
      <w:r w:rsidRPr="000944F8">
        <w:rPr>
          <w:rStyle w:val="Strong"/>
          <w:rFonts w:ascii="Calibri" w:eastAsiaTheme="majorEastAsia" w:hAnsi="Calibri" w:cs="Calibri"/>
          <w:b w:val="0"/>
          <w:bCs w:val="0"/>
          <w:sz w:val="22"/>
          <w:szCs w:val="22"/>
          <w:lang w:val="en-US"/>
        </w:rPr>
        <w:t xml:space="preserve"> the study. Both authors contributed to data analysis. Tuan Van Vu drafted the manuscript and proofread the article. All authors amended the final version of the manuscript and agreed to publication.</w:t>
      </w:r>
    </w:p>
    <w:p w14:paraId="5B96C109" w14:textId="77777777" w:rsidR="000944F8" w:rsidRPr="000944F8" w:rsidRDefault="000944F8" w:rsidP="000944F8">
      <w:pPr>
        <w:pStyle w:val="NormalWeb"/>
        <w:spacing w:before="0" w:beforeAutospacing="0" w:after="0" w:afterAutospacing="0" w:line="276" w:lineRule="auto"/>
        <w:ind w:left="567" w:firstLine="567"/>
        <w:rPr>
          <w:rStyle w:val="Strong"/>
          <w:rFonts w:ascii="Calibri" w:eastAsiaTheme="majorEastAsia" w:hAnsi="Calibri" w:cs="Calibri"/>
          <w:b w:val="0"/>
          <w:bCs w:val="0"/>
          <w:sz w:val="22"/>
          <w:szCs w:val="22"/>
          <w:lang w:val="en-US"/>
        </w:rPr>
      </w:pPr>
    </w:p>
    <w:p w14:paraId="41784C83" w14:textId="77777777" w:rsidR="000944F8" w:rsidRPr="000944F8" w:rsidRDefault="000944F8" w:rsidP="000944F8">
      <w:pPr>
        <w:pStyle w:val="NoSpacing"/>
        <w:spacing w:line="276" w:lineRule="auto"/>
        <w:rPr>
          <w:rStyle w:val="Strong"/>
          <w:rFonts w:ascii="Calibri" w:eastAsiaTheme="majorEastAsia" w:hAnsi="Calibri" w:cs="Calibri"/>
          <w:b w:val="0"/>
          <w:bCs w:val="0"/>
        </w:rPr>
      </w:pPr>
    </w:p>
    <w:p w14:paraId="3F1C1A0D" w14:textId="77777777" w:rsidR="000944F8" w:rsidRPr="000944F8" w:rsidRDefault="000944F8" w:rsidP="000944F8">
      <w:pPr>
        <w:rPr>
          <w:rFonts w:ascii="Calibri" w:hAnsi="Calibri" w:cs="Calibri"/>
          <w:sz w:val="22"/>
          <w:szCs w:val="22"/>
          <w:lang w:val="en-US"/>
        </w:rPr>
      </w:pPr>
    </w:p>
    <w:p w14:paraId="3420441B" w14:textId="77777777" w:rsidR="000944F8" w:rsidRPr="00A76D3A" w:rsidRDefault="000944F8" w:rsidP="000944F8">
      <w:pPr>
        <w:rPr>
          <w:rFonts w:ascii="Calibri" w:hAnsi="Calibri" w:cs="Calibri"/>
          <w:sz w:val="22"/>
          <w:szCs w:val="22"/>
          <w:lang w:val="en-US"/>
        </w:rPr>
      </w:pPr>
    </w:p>
    <w:p w14:paraId="54E1A26A" w14:textId="77777777" w:rsidR="000944F8" w:rsidRPr="00A76D3A" w:rsidRDefault="000944F8" w:rsidP="000944F8">
      <w:pPr>
        <w:rPr>
          <w:rFonts w:ascii="Calibri" w:hAnsi="Calibri" w:cs="Calibri"/>
          <w:sz w:val="22"/>
          <w:szCs w:val="22"/>
          <w:lang w:val="en-US"/>
        </w:rPr>
      </w:pPr>
    </w:p>
    <w:p w14:paraId="6F2097D8" w14:textId="77777777" w:rsidR="000944F8" w:rsidRPr="00A76D3A" w:rsidRDefault="000944F8" w:rsidP="000944F8">
      <w:pPr>
        <w:rPr>
          <w:rFonts w:ascii="Calibri" w:hAnsi="Calibri" w:cs="Calibri"/>
          <w:sz w:val="22"/>
          <w:szCs w:val="22"/>
          <w:lang w:val="en-US"/>
        </w:rPr>
      </w:pPr>
    </w:p>
    <w:p w14:paraId="165BEA4A" w14:textId="77777777" w:rsidR="00432762" w:rsidRPr="00A76D3A" w:rsidRDefault="00432762" w:rsidP="00432762">
      <w:pPr>
        <w:ind w:left="426" w:hanging="426"/>
        <w:rPr>
          <w:rFonts w:ascii="Calibri" w:hAnsi="Calibri" w:cs="Calibri"/>
          <w:sz w:val="22"/>
          <w:szCs w:val="22"/>
          <w:lang w:val="en-US"/>
        </w:rPr>
      </w:pPr>
    </w:p>
    <w:p w14:paraId="70D5DC44" w14:textId="77777777" w:rsidR="00432762" w:rsidRPr="00432762" w:rsidRDefault="00432762">
      <w:pPr>
        <w:rPr>
          <w:lang w:val="en-US"/>
        </w:rPr>
      </w:pPr>
    </w:p>
    <w:sectPr w:rsidR="00432762" w:rsidRPr="004327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236DD"/>
    <w:multiLevelType w:val="hybridMultilevel"/>
    <w:tmpl w:val="29CA7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62"/>
    <w:rsid w:val="000944F8"/>
    <w:rsid w:val="0030272B"/>
    <w:rsid w:val="00432762"/>
    <w:rsid w:val="00582F5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4B7BF4D"/>
  <w15:chartTrackingRefBased/>
  <w15:docId w15:val="{D6771334-84FF-5F48-B134-FD56A5C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4F8"/>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32762"/>
  </w:style>
  <w:style w:type="character" w:customStyle="1" w:styleId="url">
    <w:name w:val="url"/>
    <w:basedOn w:val="DefaultParagraphFont"/>
    <w:rsid w:val="00432762"/>
  </w:style>
  <w:style w:type="paragraph" w:styleId="NoSpacing">
    <w:name w:val="No Spacing"/>
    <w:uiPriority w:val="1"/>
    <w:qFormat/>
    <w:rsid w:val="000944F8"/>
    <w:rPr>
      <w:sz w:val="22"/>
      <w:szCs w:val="22"/>
      <w:lang w:val="en-US"/>
    </w:rPr>
  </w:style>
  <w:style w:type="character" w:styleId="Strong">
    <w:name w:val="Strong"/>
    <w:basedOn w:val="DefaultParagraphFont"/>
    <w:uiPriority w:val="22"/>
    <w:qFormat/>
    <w:rsid w:val="000944F8"/>
    <w:rPr>
      <w:b/>
      <w:bCs/>
    </w:rPr>
  </w:style>
  <w:style w:type="paragraph" w:styleId="NormalWeb">
    <w:name w:val="Normal (Web)"/>
    <w:basedOn w:val="Normal"/>
    <w:uiPriority w:val="99"/>
    <w:unhideWhenUsed/>
    <w:rsid w:val="000944F8"/>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PGS. TS Vũ Văn Tuấn</dc:creator>
  <cp:keywords/>
  <dc:description/>
  <cp:lastModifiedBy>User</cp:lastModifiedBy>
  <cp:revision>3</cp:revision>
  <dcterms:created xsi:type="dcterms:W3CDTF">2025-09-10T09:51:00Z</dcterms:created>
  <dcterms:modified xsi:type="dcterms:W3CDTF">2025-11-03T09:50:00Z</dcterms:modified>
</cp:coreProperties>
</file>