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CDDBF" w14:textId="137AEB4A" w:rsidR="00DB5FD1" w:rsidRPr="008E13B9" w:rsidRDefault="00DB5FD1" w:rsidP="00DB5FD1">
      <w:pPr>
        <w:spacing w:line="360" w:lineRule="auto"/>
        <w:jc w:val="center"/>
        <w:rPr>
          <w:rFonts w:ascii="Times New Roman" w:hAnsi="Times New Roman" w:cs="Times New Roman"/>
          <w:sz w:val="28"/>
          <w:szCs w:val="28"/>
          <w:u w:val="single"/>
          <w:lang w:val="en-GB"/>
        </w:rPr>
      </w:pPr>
      <w:r w:rsidRPr="008E13B9">
        <w:rPr>
          <w:rFonts w:ascii="Times New Roman" w:hAnsi="Times New Roman" w:cs="Times New Roman"/>
          <w:sz w:val="28"/>
          <w:szCs w:val="28"/>
          <w:u w:val="single"/>
          <w:lang w:val="en-GB"/>
        </w:rPr>
        <w:t>Maria Beatrice Deli - Curriculum Vitae</w:t>
      </w:r>
    </w:p>
    <w:p w14:paraId="13EE75F7" w14:textId="5C1B4D91" w:rsidR="00DB5FD1" w:rsidRPr="008E13B9" w:rsidRDefault="00DB5FD1" w:rsidP="00DB5FD1">
      <w:pPr>
        <w:spacing w:line="360" w:lineRule="auto"/>
        <w:jc w:val="center"/>
        <w:rPr>
          <w:rFonts w:ascii="Times New Roman" w:hAnsi="Times New Roman" w:cs="Times New Roman"/>
          <w:sz w:val="28"/>
          <w:szCs w:val="28"/>
          <w:u w:val="single"/>
          <w:lang w:val="en-GB"/>
        </w:rPr>
      </w:pPr>
    </w:p>
    <w:p w14:paraId="2E8E95F8" w14:textId="77777777" w:rsidR="00DB5FD1" w:rsidRPr="00DB5FD1" w:rsidRDefault="00DB5FD1" w:rsidP="00DB5FD1">
      <w:pPr>
        <w:spacing w:line="360" w:lineRule="auto"/>
        <w:jc w:val="both"/>
        <w:rPr>
          <w:rFonts w:ascii="Times New Roman" w:hAnsi="Times New Roman" w:cs="Times New Roman"/>
          <w:lang w:val="en-GB"/>
        </w:rPr>
      </w:pPr>
      <w:r w:rsidRPr="00DB5FD1">
        <w:rPr>
          <w:rFonts w:ascii="Times New Roman" w:hAnsi="Times New Roman" w:cs="Times New Roman"/>
          <w:lang w:val="en-GB"/>
        </w:rPr>
        <w:t xml:space="preserve">Maria Beatrice Deli is Professor of International Law at the University of Molise and Professor of International Arbitration at the Department of Law, Roma Tre University in Rome, where she is one of the three coordinators of the Certificate in International Commercial and Investment Arbitration. </w:t>
      </w:r>
    </w:p>
    <w:p w14:paraId="2F1C1965" w14:textId="77777777" w:rsidR="00DB5FD1" w:rsidRPr="00DB5FD1" w:rsidRDefault="00DB5FD1" w:rsidP="00DB5FD1">
      <w:pPr>
        <w:spacing w:line="360" w:lineRule="auto"/>
        <w:jc w:val="both"/>
        <w:rPr>
          <w:rFonts w:ascii="Times New Roman" w:hAnsi="Times New Roman" w:cs="Times New Roman"/>
          <w:lang w:val="en-GB"/>
        </w:rPr>
      </w:pPr>
      <w:r w:rsidRPr="00DB5FD1">
        <w:rPr>
          <w:rFonts w:ascii="Times New Roman" w:hAnsi="Times New Roman" w:cs="Times New Roman"/>
          <w:lang w:val="en-GB"/>
        </w:rPr>
        <w:t>She is Secretary General of the Italian Association for Arbitration (AIA) and of the ICC National Committee (ICC Italy) and member of the Council of the Milan Chamber of Arbitration.</w:t>
      </w:r>
    </w:p>
    <w:p w14:paraId="7DD9EE38" w14:textId="4455F3F1" w:rsidR="00DB5FD1" w:rsidRDefault="00DB5FD1" w:rsidP="00DB5FD1">
      <w:pPr>
        <w:spacing w:line="360" w:lineRule="auto"/>
        <w:jc w:val="both"/>
        <w:rPr>
          <w:rFonts w:ascii="Times New Roman" w:hAnsi="Times New Roman" w:cs="Times New Roman"/>
          <w:lang w:val="en-GB"/>
        </w:rPr>
      </w:pPr>
      <w:r w:rsidRPr="00DB5FD1">
        <w:rPr>
          <w:rFonts w:ascii="Times New Roman" w:hAnsi="Times New Roman" w:cs="Times New Roman"/>
          <w:lang w:val="en-GB"/>
        </w:rPr>
        <w:t xml:space="preserve">She practiced for over 15 years in a law firm in Rome, gaining extensive experience in international law and international commercial and investment arbitration. </w:t>
      </w:r>
      <w:r w:rsidR="00885ECD">
        <w:rPr>
          <w:rFonts w:ascii="Times New Roman" w:hAnsi="Times New Roman" w:cs="Times New Roman"/>
          <w:lang w:val="en-GB"/>
        </w:rPr>
        <w:t xml:space="preserve">Since 2018 she </w:t>
      </w:r>
      <w:r>
        <w:rPr>
          <w:rFonts w:ascii="Times New Roman" w:hAnsi="Times New Roman" w:cs="Times New Roman"/>
          <w:lang w:val="en-GB"/>
        </w:rPr>
        <w:t>is founding partner of the boutique law firm D|R Arbitration &amp; Litigation, with offices in Rome and Milan.</w:t>
      </w:r>
    </w:p>
    <w:p w14:paraId="361B1504" w14:textId="77777777" w:rsidR="00DB5FD1" w:rsidRDefault="00DB5FD1" w:rsidP="00DB5FD1">
      <w:pPr>
        <w:spacing w:line="360" w:lineRule="auto"/>
        <w:jc w:val="both"/>
        <w:rPr>
          <w:rFonts w:ascii="Times New Roman" w:hAnsi="Times New Roman" w:cs="Times New Roman"/>
          <w:lang w:val="en-GB"/>
        </w:rPr>
      </w:pPr>
      <w:r w:rsidRPr="00DB5FD1">
        <w:rPr>
          <w:rFonts w:ascii="Times New Roman" w:hAnsi="Times New Roman" w:cs="Times New Roman"/>
          <w:lang w:val="en-GB"/>
        </w:rPr>
        <w:t>She is the author of several articles and publications.</w:t>
      </w:r>
    </w:p>
    <w:p w14:paraId="7D274C5C" w14:textId="5AC797E5" w:rsidR="00DB5FD1" w:rsidRPr="00DB5FD1" w:rsidRDefault="00DB5FD1" w:rsidP="00DB5FD1">
      <w:pPr>
        <w:spacing w:line="360" w:lineRule="auto"/>
        <w:jc w:val="both"/>
        <w:rPr>
          <w:rFonts w:ascii="Times New Roman" w:hAnsi="Times New Roman" w:cs="Times New Roman"/>
          <w:lang w:val="en-GB"/>
        </w:rPr>
      </w:pPr>
      <w:r w:rsidRPr="00DB5FD1">
        <w:rPr>
          <w:rFonts w:ascii="Times New Roman" w:hAnsi="Times New Roman" w:cs="Times New Roman"/>
          <w:lang w:val="en-GB"/>
        </w:rPr>
        <w:t xml:space="preserve">Maria Beatrice is member of the editorial board of the </w:t>
      </w:r>
      <w:proofErr w:type="spellStart"/>
      <w:r w:rsidRPr="00DB5FD1">
        <w:rPr>
          <w:rFonts w:ascii="Times New Roman" w:hAnsi="Times New Roman" w:cs="Times New Roman"/>
          <w:lang w:val="en-GB"/>
        </w:rPr>
        <w:t>Rivista</w:t>
      </w:r>
      <w:proofErr w:type="spellEnd"/>
      <w:r w:rsidRPr="00DB5FD1">
        <w:rPr>
          <w:rFonts w:ascii="Times New Roman" w:hAnsi="Times New Roman" w:cs="Times New Roman"/>
          <w:lang w:val="en-GB"/>
        </w:rPr>
        <w:t xml:space="preserve"> </w:t>
      </w:r>
      <w:proofErr w:type="spellStart"/>
      <w:r w:rsidRPr="00DB5FD1">
        <w:rPr>
          <w:rFonts w:ascii="Times New Roman" w:hAnsi="Times New Roman" w:cs="Times New Roman"/>
          <w:lang w:val="en-GB"/>
        </w:rPr>
        <w:t>dell'Arbitrato</w:t>
      </w:r>
      <w:proofErr w:type="spellEnd"/>
      <w:r w:rsidRPr="00DB5FD1">
        <w:rPr>
          <w:rFonts w:ascii="Times New Roman" w:hAnsi="Times New Roman" w:cs="Times New Roman"/>
          <w:lang w:val="en-GB"/>
        </w:rPr>
        <w:t xml:space="preserve"> and </w:t>
      </w:r>
      <w:proofErr w:type="spellStart"/>
      <w:r w:rsidRPr="00DB5FD1">
        <w:rPr>
          <w:rFonts w:ascii="Times New Roman" w:hAnsi="Times New Roman" w:cs="Times New Roman"/>
          <w:lang w:val="en-GB"/>
        </w:rPr>
        <w:t>Diritto</w:t>
      </w:r>
      <w:proofErr w:type="spellEnd"/>
      <w:r w:rsidRPr="00DB5FD1">
        <w:rPr>
          <w:rFonts w:ascii="Times New Roman" w:hAnsi="Times New Roman" w:cs="Times New Roman"/>
          <w:lang w:val="en-GB"/>
        </w:rPr>
        <w:t xml:space="preserve"> del </w:t>
      </w:r>
      <w:proofErr w:type="spellStart"/>
      <w:r w:rsidRPr="00DB5FD1">
        <w:rPr>
          <w:rFonts w:ascii="Times New Roman" w:hAnsi="Times New Roman" w:cs="Times New Roman"/>
          <w:lang w:val="en-GB"/>
        </w:rPr>
        <w:t>Commercio</w:t>
      </w:r>
      <w:proofErr w:type="spellEnd"/>
      <w:r w:rsidRPr="00DB5FD1">
        <w:rPr>
          <w:rFonts w:ascii="Times New Roman" w:hAnsi="Times New Roman" w:cs="Times New Roman"/>
          <w:lang w:val="en-GB"/>
        </w:rPr>
        <w:t xml:space="preserve"> </w:t>
      </w:r>
      <w:proofErr w:type="spellStart"/>
      <w:r w:rsidRPr="00DB5FD1">
        <w:rPr>
          <w:rFonts w:ascii="Times New Roman" w:hAnsi="Times New Roman" w:cs="Times New Roman"/>
          <w:lang w:val="en-GB"/>
        </w:rPr>
        <w:t>Internazionale</w:t>
      </w:r>
      <w:proofErr w:type="spellEnd"/>
      <w:r w:rsidRPr="00DB5FD1">
        <w:rPr>
          <w:rFonts w:ascii="Times New Roman" w:hAnsi="Times New Roman" w:cs="Times New Roman"/>
          <w:lang w:val="en-GB"/>
        </w:rPr>
        <w:t xml:space="preserve">. </w:t>
      </w:r>
    </w:p>
    <w:p w14:paraId="69C91024" w14:textId="10EF931C" w:rsidR="00DB5FD1" w:rsidRPr="00DB5FD1" w:rsidRDefault="00DB5FD1" w:rsidP="00DB5FD1">
      <w:pPr>
        <w:spacing w:line="360" w:lineRule="auto"/>
        <w:jc w:val="both"/>
        <w:rPr>
          <w:rFonts w:ascii="Times New Roman" w:hAnsi="Times New Roman" w:cs="Times New Roman"/>
          <w:lang w:val="en-GB"/>
        </w:rPr>
      </w:pPr>
      <w:r w:rsidRPr="00DB5FD1">
        <w:rPr>
          <w:rFonts w:ascii="Times New Roman" w:hAnsi="Times New Roman" w:cs="Times New Roman"/>
          <w:lang w:val="en-GB"/>
        </w:rPr>
        <w:t>Member of the ICC Institute of World Business Law.</w:t>
      </w:r>
    </w:p>
    <w:p w14:paraId="1E7B887F" w14:textId="307C3600" w:rsidR="00DB5FD1" w:rsidRPr="00DB5FD1" w:rsidRDefault="00DB5FD1" w:rsidP="00DB5FD1">
      <w:pPr>
        <w:spacing w:line="360" w:lineRule="auto"/>
        <w:jc w:val="both"/>
        <w:rPr>
          <w:rFonts w:ascii="Times New Roman" w:hAnsi="Times New Roman" w:cs="Times New Roman"/>
          <w:lang w:val="en-GB"/>
        </w:rPr>
      </w:pPr>
      <w:r w:rsidRPr="00DB5FD1">
        <w:rPr>
          <w:rFonts w:ascii="Times New Roman" w:hAnsi="Times New Roman" w:cs="Times New Roman"/>
          <w:lang w:val="en-GB"/>
        </w:rPr>
        <w:t>She graduated in Political Science and in Law from the University Sapienza in Rome.</w:t>
      </w:r>
    </w:p>
    <w:p w14:paraId="5A8A3F31" w14:textId="77777777" w:rsidR="00DB5FD1" w:rsidRPr="00DB5FD1" w:rsidRDefault="00DB5FD1" w:rsidP="00DB5FD1">
      <w:pPr>
        <w:spacing w:line="360" w:lineRule="auto"/>
        <w:jc w:val="center"/>
        <w:rPr>
          <w:rFonts w:ascii="Times New Roman" w:hAnsi="Times New Roman" w:cs="Times New Roman"/>
          <w:sz w:val="28"/>
          <w:szCs w:val="28"/>
          <w:u w:val="single"/>
          <w:lang w:val="en-GB"/>
        </w:rPr>
      </w:pPr>
    </w:p>
    <w:p w14:paraId="6B777E37" w14:textId="5E79B507" w:rsidR="00EF33FC" w:rsidRPr="008E13B9" w:rsidRDefault="00DB5FD1" w:rsidP="00DB5FD1">
      <w:pPr>
        <w:spacing w:line="360" w:lineRule="auto"/>
        <w:jc w:val="center"/>
        <w:rPr>
          <w:rFonts w:ascii="Times New Roman" w:hAnsi="Times New Roman" w:cs="Times New Roman"/>
          <w:sz w:val="28"/>
          <w:szCs w:val="28"/>
          <w:u w:val="single"/>
          <w:lang w:val="en-GB"/>
        </w:rPr>
      </w:pPr>
      <w:r w:rsidRPr="008E13B9">
        <w:rPr>
          <w:rFonts w:ascii="Times New Roman" w:hAnsi="Times New Roman" w:cs="Times New Roman"/>
          <w:sz w:val="28"/>
          <w:szCs w:val="28"/>
          <w:u w:val="single"/>
          <w:lang w:val="en-GB"/>
        </w:rPr>
        <w:t>Veronica Proietti - Curriculum Vitae</w:t>
      </w:r>
    </w:p>
    <w:p w14:paraId="79CBBEEC" w14:textId="77777777" w:rsidR="00DB5FD1" w:rsidRPr="008E13B9" w:rsidRDefault="00DB5FD1" w:rsidP="00EF33FC">
      <w:pPr>
        <w:spacing w:line="360" w:lineRule="auto"/>
        <w:jc w:val="both"/>
        <w:rPr>
          <w:rFonts w:ascii="Times New Roman" w:hAnsi="Times New Roman" w:cs="Times New Roman"/>
          <w:lang w:val="en-GB"/>
        </w:rPr>
      </w:pPr>
    </w:p>
    <w:p w14:paraId="6231F040" w14:textId="420573B7" w:rsidR="00EF33FC" w:rsidRPr="00EF33FC" w:rsidRDefault="00EF33FC" w:rsidP="00EF33FC">
      <w:pPr>
        <w:spacing w:line="360" w:lineRule="auto"/>
        <w:jc w:val="both"/>
        <w:rPr>
          <w:rFonts w:ascii="Times New Roman" w:hAnsi="Times New Roman" w:cs="Times New Roman"/>
          <w:lang w:val="en-US"/>
        </w:rPr>
      </w:pPr>
      <w:r w:rsidRPr="00EF33FC">
        <w:rPr>
          <w:rFonts w:ascii="Times New Roman" w:hAnsi="Times New Roman" w:cs="Times New Roman"/>
          <w:lang w:val="en-US"/>
        </w:rPr>
        <w:t xml:space="preserve">Veronica Proietti graduated </w:t>
      </w:r>
      <w:r w:rsidR="00DB5FD1">
        <w:rPr>
          <w:rFonts w:ascii="Times New Roman" w:hAnsi="Times New Roman" w:cs="Times New Roman"/>
          <w:lang w:val="en-US"/>
        </w:rPr>
        <w:t xml:space="preserve">in 2020 in </w:t>
      </w:r>
      <w:r w:rsidRPr="00EF33FC">
        <w:rPr>
          <w:rFonts w:ascii="Times New Roman" w:hAnsi="Times New Roman" w:cs="Times New Roman"/>
          <w:lang w:val="en-US"/>
        </w:rPr>
        <w:t>Universit</w:t>
      </w:r>
      <w:r w:rsidR="00457DEA">
        <w:rPr>
          <w:rFonts w:ascii="Times New Roman" w:hAnsi="Times New Roman" w:cs="Times New Roman"/>
          <w:lang w:val="en-US"/>
        </w:rPr>
        <w:t>y</w:t>
      </w:r>
      <w:r w:rsidRPr="00EF33FC">
        <w:rPr>
          <w:rFonts w:ascii="Times New Roman" w:hAnsi="Times New Roman" w:cs="Times New Roman"/>
          <w:lang w:val="en-US"/>
        </w:rPr>
        <w:t xml:space="preserve"> </w:t>
      </w:r>
      <w:r w:rsidR="00457DEA">
        <w:rPr>
          <w:rFonts w:ascii="Times New Roman" w:hAnsi="Times New Roman" w:cs="Times New Roman"/>
          <w:lang w:val="en-US"/>
        </w:rPr>
        <w:t xml:space="preserve">of </w:t>
      </w:r>
      <w:r w:rsidRPr="00EF33FC">
        <w:rPr>
          <w:rFonts w:ascii="Times New Roman" w:hAnsi="Times New Roman" w:cs="Times New Roman"/>
          <w:lang w:val="en-US"/>
        </w:rPr>
        <w:t>Roma Tre</w:t>
      </w:r>
      <w:r w:rsidR="00DB5FD1">
        <w:rPr>
          <w:rFonts w:ascii="Times New Roman" w:hAnsi="Times New Roman" w:cs="Times New Roman"/>
          <w:lang w:val="en-US"/>
        </w:rPr>
        <w:t>,</w:t>
      </w:r>
      <w:r w:rsidRPr="00EF33FC">
        <w:rPr>
          <w:rFonts w:ascii="Times New Roman" w:hAnsi="Times New Roman" w:cs="Times New Roman"/>
          <w:lang w:val="en-US"/>
        </w:rPr>
        <w:t xml:space="preserve"> </w:t>
      </w:r>
      <w:r w:rsidRPr="00DB5FD1">
        <w:rPr>
          <w:rFonts w:ascii="Times New Roman" w:hAnsi="Times New Roman" w:cs="Times New Roman"/>
          <w:i/>
          <w:iCs/>
          <w:lang w:val="en-US"/>
        </w:rPr>
        <w:t>magna cum laude</w:t>
      </w:r>
      <w:r w:rsidR="00DB5FD1">
        <w:rPr>
          <w:rFonts w:ascii="Times New Roman" w:hAnsi="Times New Roman" w:cs="Times New Roman"/>
          <w:lang w:val="en-US"/>
        </w:rPr>
        <w:t>,</w:t>
      </w:r>
      <w:r w:rsidRPr="00EF33FC">
        <w:rPr>
          <w:rFonts w:ascii="Times New Roman" w:hAnsi="Times New Roman" w:cs="Times New Roman"/>
          <w:lang w:val="en-US"/>
        </w:rPr>
        <w:t xml:space="preserve"> with a thesis in International Arbitration</w:t>
      </w:r>
      <w:r>
        <w:rPr>
          <w:rFonts w:ascii="Times New Roman" w:hAnsi="Times New Roman" w:cs="Times New Roman"/>
          <w:lang w:val="en-US"/>
        </w:rPr>
        <w:t xml:space="preserve"> investigating the benefits of ADR methods for art-related disputes. She had previously spent </w:t>
      </w:r>
      <w:r w:rsidRPr="00EF33FC">
        <w:rPr>
          <w:rFonts w:ascii="Times New Roman" w:hAnsi="Times New Roman" w:cs="Times New Roman"/>
          <w:lang w:val="en-US"/>
        </w:rPr>
        <w:t>a semester</w:t>
      </w:r>
      <w:r>
        <w:rPr>
          <w:rFonts w:ascii="Times New Roman" w:hAnsi="Times New Roman" w:cs="Times New Roman"/>
          <w:lang w:val="en-US"/>
        </w:rPr>
        <w:t xml:space="preserve"> in New York</w:t>
      </w:r>
      <w:r w:rsidRPr="00EF33FC">
        <w:rPr>
          <w:rFonts w:ascii="Times New Roman" w:hAnsi="Times New Roman" w:cs="Times New Roman"/>
          <w:lang w:val="en-US"/>
        </w:rPr>
        <w:t xml:space="preserve"> attending a course in International Commercial Arbitration at Cardozo School of Law</w:t>
      </w:r>
      <w:r>
        <w:rPr>
          <w:rFonts w:ascii="Times New Roman" w:hAnsi="Times New Roman" w:cs="Times New Roman"/>
          <w:lang w:val="en-US"/>
        </w:rPr>
        <w:t xml:space="preserve">. Currently she is </w:t>
      </w:r>
      <w:r w:rsidR="008E13B9">
        <w:rPr>
          <w:rFonts w:ascii="Times New Roman" w:hAnsi="Times New Roman" w:cs="Times New Roman"/>
          <w:lang w:val="en-US"/>
        </w:rPr>
        <w:t xml:space="preserve">research assistant </w:t>
      </w:r>
      <w:r w:rsidR="002E252E">
        <w:rPr>
          <w:rFonts w:ascii="Times New Roman" w:hAnsi="Times New Roman" w:cs="Times New Roman"/>
          <w:lang w:val="en-US"/>
        </w:rPr>
        <w:t>for International Arbitration</w:t>
      </w:r>
      <w:r w:rsidR="00457DEA">
        <w:rPr>
          <w:rFonts w:ascii="Times New Roman" w:hAnsi="Times New Roman" w:cs="Times New Roman"/>
          <w:lang w:val="en-US"/>
        </w:rPr>
        <w:t xml:space="preserve"> at University of Roma Tre</w:t>
      </w:r>
      <w:r w:rsidR="002E252E">
        <w:rPr>
          <w:rFonts w:ascii="Times New Roman" w:hAnsi="Times New Roman" w:cs="Times New Roman"/>
          <w:lang w:val="en-US"/>
        </w:rPr>
        <w:t xml:space="preserve"> and </w:t>
      </w:r>
      <w:r w:rsidR="00DB5FD1">
        <w:rPr>
          <w:rFonts w:ascii="Times New Roman" w:hAnsi="Times New Roman" w:cs="Times New Roman"/>
          <w:lang w:val="en-US"/>
        </w:rPr>
        <w:t xml:space="preserve">junior associate in a </w:t>
      </w:r>
      <w:r>
        <w:rPr>
          <w:rFonts w:ascii="Times New Roman" w:hAnsi="Times New Roman" w:cs="Times New Roman"/>
          <w:lang w:val="en-US"/>
        </w:rPr>
        <w:t xml:space="preserve">law firm </w:t>
      </w:r>
      <w:r w:rsidR="00DB5FD1">
        <w:rPr>
          <w:rFonts w:ascii="Times New Roman" w:hAnsi="Times New Roman" w:cs="Times New Roman"/>
          <w:lang w:val="en-US"/>
        </w:rPr>
        <w:t>in Rome</w:t>
      </w:r>
      <w:r>
        <w:rPr>
          <w:rFonts w:ascii="Times New Roman" w:hAnsi="Times New Roman" w:cs="Times New Roman"/>
          <w:lang w:val="en-US"/>
        </w:rPr>
        <w:t xml:space="preserve">. </w:t>
      </w:r>
    </w:p>
    <w:sectPr w:rsidR="00EF33FC" w:rsidRPr="00EF33F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FC"/>
    <w:rsid w:val="002E252E"/>
    <w:rsid w:val="00457DEA"/>
    <w:rsid w:val="00885ECD"/>
    <w:rsid w:val="008E13B9"/>
    <w:rsid w:val="00DB5FD1"/>
    <w:rsid w:val="00EF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61BB"/>
  <w15:chartTrackingRefBased/>
  <w15:docId w15:val="{43968792-91D9-3E46-81E3-D1C3959B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F33FC"/>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F33F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241</Words>
  <Characters>1377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PROIETTI</dc:creator>
  <cp:keywords/>
  <dc:description/>
  <cp:lastModifiedBy>Maria Beatrice Deli</cp:lastModifiedBy>
  <cp:revision>5</cp:revision>
  <dcterms:created xsi:type="dcterms:W3CDTF">2020-08-26T11:13:00Z</dcterms:created>
  <dcterms:modified xsi:type="dcterms:W3CDTF">2020-09-04T13:16:00Z</dcterms:modified>
</cp:coreProperties>
</file>